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5B8CD" w14:textId="6CEF7673" w:rsidR="00FF6E00" w:rsidRPr="003C3341" w:rsidRDefault="00FF6E00" w:rsidP="003C3341">
      <w:pPr>
        <w:suppressAutoHyphens w:val="0"/>
        <w:spacing w:before="120" w:after="240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b/>
          <w:sz w:val="22"/>
          <w:szCs w:val="22"/>
          <w:lang w:eastAsia="en-US"/>
        </w:rPr>
        <w:t xml:space="preserve">PROCEDURA ODBIORU PRAC LEŚNYCH </w:t>
      </w:r>
    </w:p>
    <w:p w14:paraId="6B2F62AB" w14:textId="77777777" w:rsidR="00FF6E00" w:rsidRPr="003C3341" w:rsidRDefault="00FF6E00" w:rsidP="003C3341">
      <w:pPr>
        <w:suppressAutoHyphens w:val="0"/>
        <w:spacing w:before="120" w:after="240"/>
        <w:jc w:val="center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b/>
          <w:sz w:val="22"/>
          <w:szCs w:val="22"/>
          <w:lang w:eastAsia="en-US"/>
        </w:rPr>
        <w:t>I. GRODZENIE UPRAW PRZED ZWIERZYNĄ SIATKĄ</w:t>
      </w:r>
    </w:p>
    <w:p w14:paraId="13E91DEE" w14:textId="77777777" w:rsidR="00FF6E00" w:rsidRPr="003C3341" w:rsidRDefault="00FF6E00" w:rsidP="00FF6E00">
      <w:pPr>
        <w:numPr>
          <w:ilvl w:val="0"/>
          <w:numId w:val="1"/>
        </w:numPr>
        <w:tabs>
          <w:tab w:val="left" w:pos="311"/>
        </w:tabs>
        <w:suppressAutoHyphens w:val="0"/>
        <w:spacing w:before="120"/>
        <w:ind w:left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>Dla prac, gdzie jednostką rozliczeniową jest 100 m (hektometr) [HM]</w:t>
      </w:r>
    </w:p>
    <w:p w14:paraId="712DE4D6" w14:textId="77777777" w:rsidR="00FF6E00" w:rsidRPr="003C3341" w:rsidRDefault="00FF6E00" w:rsidP="00FF6E00">
      <w:pPr>
        <w:tabs>
          <w:tab w:val="left" w:pos="34"/>
        </w:tabs>
        <w:suppressAutoHyphens w:val="0"/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>Odbiór prac nastąpi poprzez:</w:t>
      </w:r>
    </w:p>
    <w:p w14:paraId="08B0DA7C" w14:textId="77777777" w:rsidR="00FF6E00" w:rsidRPr="003C3341" w:rsidRDefault="00FF6E00" w:rsidP="00FF6E00">
      <w:pPr>
        <w:numPr>
          <w:ilvl w:val="0"/>
          <w:numId w:val="2"/>
        </w:numPr>
        <w:tabs>
          <w:tab w:val="clear" w:pos="0"/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>zweryfikowanie prawidłowości ich wykonania z opisem czynności i Zleceniem,</w:t>
      </w:r>
    </w:p>
    <w:p w14:paraId="03BA7A87" w14:textId="77777777" w:rsidR="00FF6E00" w:rsidRPr="003C3341" w:rsidRDefault="00FF6E00" w:rsidP="00FF6E00">
      <w:pPr>
        <w:numPr>
          <w:ilvl w:val="0"/>
          <w:numId w:val="2"/>
        </w:numPr>
        <w:tabs>
          <w:tab w:val="clear" w:pos="0"/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>dokonanie pomiaru długości grodzenia (np. przy pomocy: dalmierza, taśmy mierniczej, GPS, itp.),</w:t>
      </w:r>
    </w:p>
    <w:p w14:paraId="23FB385B" w14:textId="77777777" w:rsidR="00FF6E00" w:rsidRPr="003C3341" w:rsidRDefault="00FF6E00" w:rsidP="00FF6E00">
      <w:pPr>
        <w:numPr>
          <w:ilvl w:val="0"/>
          <w:numId w:val="2"/>
        </w:numPr>
        <w:tabs>
          <w:tab w:val="clear" w:pos="0"/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 xml:space="preserve">sprawdzeniu podlegać będzie w szczególności: ilość i rozmieszczenie słupków, naciąg i mocowanie siatki oraz jakość wykonania przełazów zgodnie z przyjętą technologią wykonania grodzenia </w:t>
      </w:r>
    </w:p>
    <w:p w14:paraId="5CFC5037" w14:textId="45126082" w:rsidR="00FF6E00" w:rsidRPr="003C3341" w:rsidRDefault="00FF6E00" w:rsidP="00FF6E00">
      <w:pPr>
        <w:suppressAutoHyphens w:val="0"/>
        <w:autoSpaceDE w:val="0"/>
        <w:spacing w:before="120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(rozliczenie </w:t>
      </w:r>
      <w:r w:rsidRPr="003C3341">
        <w:rPr>
          <w:rFonts w:ascii="Arial" w:eastAsia="Calibri" w:hAnsi="Arial" w:cs="Arial"/>
          <w:i/>
          <w:sz w:val="22"/>
          <w:szCs w:val="22"/>
          <w:lang w:eastAsia="en-US"/>
        </w:rPr>
        <w:t>z dokładnością do dwóch miejsc po przecinku</w:t>
      </w:r>
      <w:r w:rsidRPr="003C3341">
        <w:rPr>
          <w:rFonts w:ascii="Arial" w:eastAsia="Calibri" w:hAnsi="Arial" w:cs="Arial"/>
          <w:bCs/>
          <w:i/>
          <w:sz w:val="22"/>
          <w:szCs w:val="22"/>
          <w:lang w:eastAsia="en-US"/>
        </w:rPr>
        <w:t>)</w:t>
      </w:r>
    </w:p>
    <w:p w14:paraId="569E4018" w14:textId="77777777" w:rsidR="00FF6E00" w:rsidRPr="003C3341" w:rsidRDefault="00FF6E00" w:rsidP="00FF6E00">
      <w:pPr>
        <w:numPr>
          <w:ilvl w:val="0"/>
          <w:numId w:val="1"/>
        </w:numPr>
        <w:tabs>
          <w:tab w:val="left" w:pos="311"/>
        </w:tabs>
        <w:suppressAutoHyphens w:val="0"/>
        <w:spacing w:before="120"/>
        <w:ind w:left="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 xml:space="preserve">Dla prac, gdzie jednostką rozliczeniową jest ilość słupków [SZT] </w:t>
      </w:r>
    </w:p>
    <w:p w14:paraId="100DCB10" w14:textId="77777777" w:rsidR="00FF6E00" w:rsidRPr="003C3341" w:rsidRDefault="00FF6E00" w:rsidP="00FF6E00">
      <w:pPr>
        <w:tabs>
          <w:tab w:val="left" w:pos="311"/>
        </w:tabs>
        <w:suppressAutoHyphens w:val="0"/>
        <w:spacing w:before="12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>Odbiór prac nastąpi poprzez:</w:t>
      </w:r>
    </w:p>
    <w:p w14:paraId="7C33DF54" w14:textId="77777777" w:rsidR="00FF6E00" w:rsidRPr="003C3341" w:rsidRDefault="00FF6E00" w:rsidP="00FF6E00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>dokonanie weryfikacji zgodności wykonania słupków co do ilości, jakości i zgodności ze zleceniem,</w:t>
      </w:r>
    </w:p>
    <w:p w14:paraId="6D0B9465" w14:textId="77777777" w:rsidR="00FF6E00" w:rsidRPr="003C3341" w:rsidRDefault="00FF6E00" w:rsidP="00FF6E00">
      <w:pPr>
        <w:numPr>
          <w:ilvl w:val="0"/>
          <w:numId w:val="3"/>
        </w:numPr>
        <w:tabs>
          <w:tab w:val="num" w:pos="567"/>
        </w:tabs>
        <w:suppressAutoHyphens w:val="0"/>
        <w:autoSpaceDE w:val="0"/>
        <w:spacing w:before="120"/>
        <w:ind w:left="567" w:hanging="567"/>
        <w:jc w:val="both"/>
        <w:rPr>
          <w:rFonts w:ascii="Arial" w:eastAsia="Calibri" w:hAnsi="Arial" w:cs="Arial"/>
          <w:bCs/>
          <w:i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sz w:val="22"/>
          <w:szCs w:val="22"/>
          <w:lang w:eastAsia="en-US"/>
        </w:rPr>
        <w:t>ilość partii słupków zostanie ustalona poprzez ich policzenie na gruncie (</w:t>
      </w:r>
      <w:proofErr w:type="spellStart"/>
      <w:r w:rsidRPr="003C3341">
        <w:rPr>
          <w:rFonts w:ascii="Arial" w:eastAsia="Calibri" w:hAnsi="Arial" w:cs="Arial"/>
          <w:sz w:val="22"/>
          <w:szCs w:val="22"/>
          <w:lang w:eastAsia="en-US"/>
        </w:rPr>
        <w:t>posztucznie</w:t>
      </w:r>
      <w:proofErr w:type="spellEnd"/>
      <w:r w:rsidRPr="003C3341">
        <w:rPr>
          <w:rFonts w:ascii="Arial" w:eastAsia="Calibri" w:hAnsi="Arial" w:cs="Arial"/>
          <w:sz w:val="22"/>
          <w:szCs w:val="22"/>
          <w:lang w:eastAsia="en-US"/>
        </w:rPr>
        <w:t>).</w:t>
      </w:r>
      <w:r w:rsidRPr="003C334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 </w:t>
      </w:r>
    </w:p>
    <w:p w14:paraId="6FFF9DBE" w14:textId="1CF2B8A6" w:rsidR="00FF6E00" w:rsidRPr="003C3341" w:rsidRDefault="00FF6E00" w:rsidP="003C3341">
      <w:pPr>
        <w:suppressAutoHyphens w:val="0"/>
        <w:spacing w:before="120" w:after="240"/>
        <w:rPr>
          <w:rFonts w:ascii="Arial" w:eastAsia="Calibri" w:hAnsi="Arial" w:cs="Arial"/>
          <w:sz w:val="22"/>
          <w:szCs w:val="22"/>
          <w:lang w:eastAsia="en-US"/>
        </w:rPr>
      </w:pPr>
      <w:r w:rsidRPr="003C3341">
        <w:rPr>
          <w:rFonts w:ascii="Arial" w:eastAsia="Calibri" w:hAnsi="Arial" w:cs="Arial"/>
          <w:bCs/>
          <w:i/>
          <w:sz w:val="22"/>
          <w:szCs w:val="22"/>
          <w:lang w:eastAsia="en-US"/>
        </w:rPr>
        <w:t xml:space="preserve">(rozliczenie </w:t>
      </w:r>
      <w:r w:rsidRPr="003C3341">
        <w:rPr>
          <w:rFonts w:ascii="Arial" w:eastAsia="Calibri" w:hAnsi="Arial" w:cs="Arial"/>
          <w:i/>
          <w:sz w:val="22"/>
          <w:szCs w:val="22"/>
          <w:lang w:eastAsia="en-US"/>
        </w:rPr>
        <w:t>z dokładnością do 1 sztuki</w:t>
      </w:r>
      <w:r w:rsidRPr="003C3341">
        <w:rPr>
          <w:rFonts w:ascii="Arial" w:eastAsia="Calibri" w:hAnsi="Arial" w:cs="Arial"/>
          <w:bCs/>
          <w:i/>
          <w:sz w:val="22"/>
          <w:szCs w:val="22"/>
          <w:lang w:eastAsia="en-US"/>
        </w:rPr>
        <w:t>)</w:t>
      </w:r>
    </w:p>
    <w:p w14:paraId="07D41801" w14:textId="77777777" w:rsidR="00FF6E00" w:rsidRPr="003C3341" w:rsidRDefault="00FF6E00" w:rsidP="00FF6E00">
      <w:pPr>
        <w:spacing w:before="120"/>
        <w:rPr>
          <w:rFonts w:ascii="Arial" w:hAnsi="Arial" w:cs="Arial"/>
          <w:b/>
          <w:bCs/>
          <w:sz w:val="22"/>
          <w:szCs w:val="22"/>
        </w:rPr>
      </w:pPr>
    </w:p>
    <w:p w14:paraId="70B6A3E4" w14:textId="77777777" w:rsidR="00B1762E" w:rsidRPr="003C3341" w:rsidRDefault="00B1762E">
      <w:pPr>
        <w:rPr>
          <w:rFonts w:ascii="Arial" w:hAnsi="Arial" w:cs="Arial"/>
          <w:sz w:val="22"/>
          <w:szCs w:val="22"/>
        </w:rPr>
      </w:pPr>
    </w:p>
    <w:sectPr w:rsidR="00B1762E" w:rsidRPr="003C3341" w:rsidSect="005F3F35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003BC" w14:textId="77777777" w:rsidR="00BA334E" w:rsidRDefault="00BA334E">
      <w:r>
        <w:separator/>
      </w:r>
    </w:p>
  </w:endnote>
  <w:endnote w:type="continuationSeparator" w:id="0">
    <w:p w14:paraId="374BBD8B" w14:textId="77777777" w:rsidR="00BA334E" w:rsidRDefault="00BA33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99715" w14:textId="77777777" w:rsidR="00B0024C" w:rsidRPr="00493FE8" w:rsidRDefault="002B4CE3" w:rsidP="001510FB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r w:rsidRPr="00493FE8">
      <w:rPr>
        <w:rFonts w:ascii="Cambria" w:hAnsi="Cambria"/>
        <w:sz w:val="16"/>
        <w:szCs w:val="16"/>
      </w:rPr>
      <w:fldChar w:fldCharType="begin"/>
    </w:r>
    <w:r w:rsidRPr="00493FE8">
      <w:rPr>
        <w:rFonts w:ascii="Cambria" w:hAnsi="Cambria"/>
        <w:sz w:val="16"/>
        <w:szCs w:val="16"/>
      </w:rPr>
      <w:instrText>PAGE   \* MERGEFORMAT</w:instrText>
    </w:r>
    <w:r w:rsidRPr="00493FE8">
      <w:rPr>
        <w:rFonts w:ascii="Cambria" w:hAnsi="Cambria"/>
        <w:sz w:val="16"/>
        <w:szCs w:val="16"/>
      </w:rPr>
      <w:fldChar w:fldCharType="separate"/>
    </w:r>
    <w:r>
      <w:rPr>
        <w:rFonts w:ascii="Cambria" w:hAnsi="Cambria"/>
        <w:noProof/>
        <w:sz w:val="16"/>
        <w:szCs w:val="16"/>
      </w:rPr>
      <w:t>32</w:t>
    </w:r>
    <w:r w:rsidRPr="00493FE8">
      <w:rPr>
        <w:rFonts w:ascii="Cambria" w:hAnsi="Cambria"/>
        <w:sz w:val="16"/>
        <w:szCs w:val="16"/>
      </w:rPr>
      <w:fldChar w:fldCharType="end"/>
    </w:r>
    <w:r w:rsidRPr="00493FE8">
      <w:rPr>
        <w:rFonts w:ascii="Cambria" w:hAnsi="Cambria"/>
        <w:sz w:val="16"/>
        <w:szCs w:val="16"/>
      </w:rPr>
      <w:t xml:space="preserve"> | </w:t>
    </w:r>
    <w:r w:rsidRPr="00493FE8">
      <w:rPr>
        <w:rFonts w:ascii="Cambria" w:hAnsi="Cambria"/>
        <w:color w:val="7F7F7F"/>
        <w:spacing w:val="60"/>
        <w:sz w:val="16"/>
        <w:szCs w:val="16"/>
      </w:rPr>
      <w:t>Strona</w:t>
    </w:r>
  </w:p>
  <w:p w14:paraId="7B15EDB9" w14:textId="77777777" w:rsidR="00B0024C" w:rsidRPr="00493FE8" w:rsidRDefault="00BA334E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B3487C" w14:textId="77777777" w:rsidR="00BA334E" w:rsidRDefault="00BA334E">
      <w:r>
        <w:separator/>
      </w:r>
    </w:p>
  </w:footnote>
  <w:footnote w:type="continuationSeparator" w:id="0">
    <w:p w14:paraId="59EC6E2C" w14:textId="77777777" w:rsidR="00BA334E" w:rsidRDefault="00BA33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144A79" w14:textId="2447F1FA" w:rsidR="007C00A5" w:rsidRPr="007C00A5" w:rsidRDefault="007C00A5" w:rsidP="007C00A5">
    <w:pPr>
      <w:pStyle w:val="Nagwek"/>
      <w:jc w:val="right"/>
      <w:rPr>
        <w:rFonts w:ascii="Arial" w:hAnsi="Arial" w:cs="Arial"/>
        <w:sz w:val="16"/>
        <w:szCs w:val="16"/>
      </w:rPr>
    </w:pPr>
    <w:r w:rsidRPr="007C00A5">
      <w:rPr>
        <w:rFonts w:ascii="Arial" w:hAnsi="Arial" w:cs="Arial"/>
        <w:sz w:val="16"/>
        <w:szCs w:val="16"/>
      </w:rPr>
      <w:t>Załącznik nr 4.2</w:t>
    </w:r>
    <w:r>
      <w:rPr>
        <w:rFonts w:ascii="Arial" w:hAnsi="Arial" w:cs="Arial"/>
        <w:sz w:val="16"/>
        <w:szCs w:val="16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1" w15:restartNumberingAfterBreak="0">
    <w:nsid w:val="0000001E"/>
    <w:multiLevelType w:val="singleLevel"/>
    <w:tmpl w:val="851600B8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Arial" w:hAnsi="Arial" w:cs="Arial" w:hint="default"/>
        <w:i w:val="0"/>
        <w:color w:val="auto"/>
        <w:sz w:val="22"/>
        <w:szCs w:val="22"/>
      </w:rPr>
    </w:lvl>
  </w:abstractNum>
  <w:abstractNum w:abstractNumId="2" w15:restartNumberingAfterBreak="0">
    <w:nsid w:val="00000022"/>
    <w:multiLevelType w:val="singleLevel"/>
    <w:tmpl w:val="56264B64"/>
    <w:name w:val="WW8Num34"/>
    <w:lvl w:ilvl="0">
      <w:start w:val="1"/>
      <w:numFmt w:val="decimal"/>
      <w:lvlText w:val="%1)"/>
      <w:lvlJc w:val="left"/>
      <w:pPr>
        <w:tabs>
          <w:tab w:val="num" w:pos="-218"/>
        </w:tabs>
        <w:ind w:left="502" w:hanging="360"/>
      </w:pPr>
      <w:rPr>
        <w:rFonts w:ascii="Arial" w:hAnsi="Arial" w:cs="Arial" w:hint="default"/>
        <w:bCs/>
        <w:i w:val="0"/>
        <w:sz w:val="22"/>
        <w:szCs w:val="22"/>
      </w:rPr>
    </w:lvl>
  </w:abstractNum>
  <w:abstractNum w:abstractNumId="3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F6E00"/>
    <w:rsid w:val="002B4CE3"/>
    <w:rsid w:val="00356D53"/>
    <w:rsid w:val="003C3341"/>
    <w:rsid w:val="007C00A5"/>
    <w:rsid w:val="007E5726"/>
    <w:rsid w:val="00B1762E"/>
    <w:rsid w:val="00B46814"/>
    <w:rsid w:val="00BA334E"/>
    <w:rsid w:val="00EB332F"/>
    <w:rsid w:val="00FF6E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E8234E"/>
  <w15:chartTrackingRefBased/>
  <w15:docId w15:val="{AC305F99-1CA5-4051-AD36-D06DBF5E5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4" w:lineRule="atLeast"/>
        <w:ind w:left="539" w:hanging="312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F6E00"/>
    <w:pPr>
      <w:suppressAutoHyphens/>
      <w:spacing w:line="240" w:lineRule="auto"/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356D53"/>
    <w:pPr>
      <w:keepNext/>
      <w:keepLines/>
      <w:jc w:val="center"/>
      <w:outlineLvl w:val="0"/>
    </w:pPr>
    <w:rPr>
      <w:rFonts w:ascii="Arial" w:eastAsiaTheme="majorEastAsia" w:hAnsi="Arial" w:cstheme="majorBidi"/>
      <w:sz w:val="24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autoRedefine/>
    <w:uiPriority w:val="9"/>
    <w:semiHidden/>
    <w:unhideWhenUsed/>
    <w:qFormat/>
    <w:rsid w:val="00356D53"/>
    <w:pPr>
      <w:keepNext/>
      <w:keepLines/>
      <w:outlineLvl w:val="1"/>
    </w:pPr>
    <w:rPr>
      <w:rFonts w:ascii="Arial" w:eastAsiaTheme="majorEastAsia" w:hAnsi="Arial" w:cstheme="majorBidi"/>
      <w:sz w:val="24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6D53"/>
    <w:rPr>
      <w:rFonts w:ascii="Arial" w:eastAsiaTheme="majorEastAsia" w:hAnsi="Arial" w:cstheme="majorBidi"/>
      <w:sz w:val="24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6D53"/>
    <w:rPr>
      <w:rFonts w:ascii="Arial" w:eastAsiaTheme="majorEastAsia" w:hAnsi="Arial" w:cstheme="majorBidi"/>
      <w:sz w:val="24"/>
      <w:szCs w:val="2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F6E0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6E0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7C00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00A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130</Words>
  <Characters>782</Characters>
  <Application>Microsoft Office Word</Application>
  <DocSecurity>0</DocSecurity>
  <Lines>6</Lines>
  <Paragraphs>1</Paragraphs>
  <ScaleCrop>false</ScaleCrop>
  <Company/>
  <LinksUpToDate>false</LinksUpToDate>
  <CharactersWithSpaces>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Twardowski Nadleśnictwo Poddębice</dc:creator>
  <cp:keywords/>
  <dc:description/>
  <cp:lastModifiedBy>Michał Twardowski Nadleśnictwo Poddębice</cp:lastModifiedBy>
  <cp:revision>5</cp:revision>
  <dcterms:created xsi:type="dcterms:W3CDTF">2021-05-15T19:45:00Z</dcterms:created>
  <dcterms:modified xsi:type="dcterms:W3CDTF">2021-09-10T09:06:00Z</dcterms:modified>
</cp:coreProperties>
</file>